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extkrper"/>
        <w:rPr>
          <w:sz w:val="20"/>
        </w:rPr>
      </w:pPr>
    </w:p>
    <w:p>
      <w:pPr>
        <w:pStyle w:val="Textkrper"/>
        <w:rPr>
          <w:sz w:val="20"/>
        </w:rPr>
      </w:pPr>
    </w:p>
    <w:p>
      <w:pPr>
        <w:spacing w:before="208"/>
        <w:ind w:left="3572" w:right="3480"/>
        <w:jc w:val="center"/>
        <w:rPr>
          <w:b/>
          <w:sz w:val="28"/>
        </w:rPr>
      </w:pPr>
      <w:r>
        <w:rPr>
          <w:b/>
          <w:sz w:val="28"/>
        </w:rPr>
        <w:t>Vertretungsvollmacht</w:t>
      </w:r>
    </w:p>
    <w:p>
      <w:pPr>
        <w:spacing w:before="208"/>
        <w:ind w:left="3572" w:right="3480"/>
        <w:jc w:val="center"/>
        <w:rPr>
          <w:b/>
          <w:sz w:val="28"/>
        </w:rPr>
      </w:pPr>
    </w:p>
    <w:p>
      <w:pPr>
        <w:pStyle w:val="Textkrper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641"/>
      </w:tblGrid>
      <w:tr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4CE2BFAD18EF4B1082C024ADD26166FA"/>
            </w:placeholder>
            <w:showingPlcHdr/>
          </w:sdtPr>
          <w:sdtContent>
            <w:tc>
              <w:tcPr>
                <w:tcW w:w="6641" w:type="dxa"/>
              </w:tcPr>
              <w:p>
                <w:pPr>
                  <w:pStyle w:val="TableParagraph"/>
                  <w:tabs>
                    <w:tab w:val="left" w:pos="6618"/>
                  </w:tabs>
                  <w:spacing w:line="244" w:lineRule="exact"/>
                  <w:ind w:right="-114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  <w:tr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247D78F0D7754639B0EE4231EF920533"/>
            </w:placeholder>
            <w:showingPlcHdr/>
          </w:sdtPr>
          <w:sdtContent>
            <w:tc>
              <w:tcPr>
                <w:tcW w:w="6641" w:type="dxa"/>
                <w:tcBorders>
                  <w:left w:val="nil"/>
                </w:tcBorders>
              </w:tcPr>
              <w:p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>
      <w:pPr>
        <w:pStyle w:val="Textkrper"/>
        <w:spacing w:before="9"/>
        <w:rPr>
          <w:b/>
          <w:sz w:val="26"/>
        </w:rPr>
      </w:pPr>
    </w:p>
    <w:p>
      <w:pPr>
        <w:pStyle w:val="Textkrper"/>
        <w:rPr>
          <w:b/>
          <w:sz w:val="20"/>
        </w:rPr>
      </w:pPr>
    </w:p>
    <w:p>
      <w:pPr>
        <w:pStyle w:val="Textkrper"/>
        <w:spacing w:before="210" w:line="283" w:lineRule="auto"/>
        <w:ind w:left="331"/>
        <w:jc w:val="both"/>
      </w:pPr>
      <w:r>
        <w:t>Folgenden Beschäftigten/ Personen des Antragstellers/ der Antragstellerin wird eine rechtliche Vollmacht zu Erklärungen im Rahmen des Projektes gegenüber dem Landesamt für Natur, Umwelt und Verbraucherschutz Nordrhein-Westfalen eingeräumt:</w:t>
      </w:r>
    </w:p>
    <w:p>
      <w:pPr>
        <w:pStyle w:val="Textkrper"/>
        <w:spacing w:before="11"/>
        <w:rPr>
          <w:sz w:val="14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810"/>
      </w:tblGrid>
      <w:tr>
        <w:trPr>
          <w:trHeight w:val="555"/>
        </w:trPr>
        <w:tc>
          <w:tcPr>
            <w:tcW w:w="4611" w:type="dxa"/>
            <w:shd w:val="clear" w:color="auto" w:fill="D9D9D9"/>
          </w:tcPr>
          <w:p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</w:p>
          <w:p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(in Druckbuchstaben)</w:t>
            </w:r>
          </w:p>
        </w:tc>
        <w:tc>
          <w:tcPr>
            <w:tcW w:w="4810" w:type="dxa"/>
            <w:shd w:val="clear" w:color="auto" w:fill="D9D9D9"/>
          </w:tcPr>
          <w:p>
            <w:pPr>
              <w:pStyle w:val="TableParagraph"/>
              <w:spacing w:line="289" w:lineRule="exact"/>
              <w:ind w:left="127"/>
              <w:rPr>
                <w:sz w:val="24"/>
              </w:rPr>
            </w:pPr>
            <w:r>
              <w:rPr>
                <w:sz w:val="24"/>
              </w:rPr>
              <w:t>Unterschrift</w:t>
            </w:r>
          </w:p>
        </w:tc>
      </w:tr>
      <w:tr>
        <w:trPr>
          <w:trHeight w:val="855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1185863067"/>
            <w:placeholder>
              <w:docPart w:val="D1875AA7FB0E49B7BA131673F37B4298"/>
            </w:placeholder>
            <w:showingPlcHdr/>
          </w:sdtPr>
          <w:sdtContent>
            <w:tc>
              <w:tcPr>
                <w:tcW w:w="4611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tc>
          <w:tcPr>
            <w:tcW w:w="4810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84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857473442"/>
            <w:placeholder>
              <w:docPart w:val="520D06A1C5334A1C927E922CCF27AC05"/>
            </w:placeholder>
            <w:showingPlcHdr/>
          </w:sdtPr>
          <w:sdtContent>
            <w:tc>
              <w:tcPr>
                <w:tcW w:w="4611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tc>
          <w:tcPr>
            <w:tcW w:w="4810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84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141249637"/>
            <w:placeholder>
              <w:docPart w:val="94E0E6C35D1E4AEBB2403498F721894E"/>
            </w:placeholder>
            <w:showingPlcHdr/>
          </w:sdtPr>
          <w:sdtContent>
            <w:bookmarkStart w:id="0" w:name="_GoBack" w:displacedByCustomXml="prev"/>
            <w:tc>
              <w:tcPr>
                <w:tcW w:w="4611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  <w:bookmarkEnd w:id="0" w:displacedByCustomXml="next"/>
          </w:sdtContent>
        </w:sdt>
        <w:tc>
          <w:tcPr>
            <w:tcW w:w="4810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84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230156612"/>
            <w:placeholder>
              <w:docPart w:val="CAFDDE6A02554313B71AD07D9CFFBA2E"/>
            </w:placeholder>
            <w:showingPlcHdr/>
          </w:sdtPr>
          <w:sdtContent>
            <w:tc>
              <w:tcPr>
                <w:tcW w:w="4611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tc>
          <w:tcPr>
            <w:tcW w:w="4810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</w:tbl>
    <w:p>
      <w:pPr>
        <w:pStyle w:val="Textkrper"/>
        <w:rPr>
          <w:sz w:val="20"/>
        </w:rPr>
      </w:pPr>
    </w:p>
    <w:p>
      <w:pPr>
        <w:pStyle w:val="Textkrper"/>
        <w:rPr>
          <w:sz w:val="20"/>
        </w:rPr>
      </w:pPr>
    </w:p>
    <w:p>
      <w:pPr>
        <w:pStyle w:val="Textkrper"/>
        <w:rPr>
          <w:sz w:val="20"/>
        </w:rPr>
      </w:pPr>
    </w:p>
    <w:p>
      <w:pPr>
        <w:pStyle w:val="Textkrper"/>
        <w:rPr>
          <w:sz w:val="20"/>
        </w:rPr>
      </w:pPr>
    </w:p>
    <w:p>
      <w:pPr>
        <w:pStyle w:val="Textkrper"/>
        <w:tabs>
          <w:tab w:val="left" w:pos="5670"/>
        </w:tabs>
        <w:spacing w:before="7"/>
      </w:pPr>
      <w:r>
        <w:tab/>
      </w:r>
      <w:sdt>
        <w:sdtPr>
          <w:rPr>
            <w:rFonts w:cs="Times New Roman"/>
          </w:rPr>
          <w:id w:val="-1988394553"/>
          <w:placeholder>
            <w:docPart w:val="F489FED49692438E86B4803C343F35D4"/>
          </w:placeholder>
          <w:showingPlcHdr/>
        </w:sdtPr>
        <w:sdtContent>
          <w:r>
            <w:rPr>
              <w:rStyle w:val="Platzhaltertext"/>
            </w:rPr>
            <w:t xml:space="preserve">                                                                 </w:t>
          </w:r>
        </w:sdtContent>
      </w:sdt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4220"/>
        <w:gridCol w:w="991"/>
        <w:gridCol w:w="3980"/>
      </w:tblGrid>
      <w:tr>
        <w:trPr>
          <w:trHeight w:val="269"/>
        </w:trPr>
        <w:tc>
          <w:tcPr>
            <w:tcW w:w="42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Unterschrift Vertretungsberechtigte/r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exact"/>
              <w:ind w:left="1433" w:right="1409"/>
              <w:jc w:val="center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</w:tr>
    </w:tbl>
    <w:p>
      <w:pPr>
        <w:tabs>
          <w:tab w:val="left" w:pos="3090"/>
        </w:tabs>
        <w:rPr>
          <w:sz w:val="19"/>
        </w:rPr>
      </w:pPr>
    </w:p>
    <w:p>
      <w:pPr>
        <w:rPr>
          <w:sz w:val="19"/>
        </w:rPr>
      </w:pPr>
    </w:p>
    <w:p>
      <w:pPr>
        <w:rPr>
          <w:sz w:val="19"/>
        </w:rPr>
      </w:pPr>
    </w:p>
    <w:p>
      <w:pPr>
        <w:rPr>
          <w:sz w:val="19"/>
        </w:rPr>
      </w:pPr>
    </w:p>
    <w:p>
      <w:pPr>
        <w:rPr>
          <w:sz w:val="19"/>
        </w:rPr>
      </w:pPr>
    </w:p>
    <w:p>
      <w:pPr>
        <w:ind w:left="284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Hinweis:</w:t>
      </w:r>
      <w:r>
        <w:rPr>
          <w:sz w:val="20"/>
          <w:szCs w:val="20"/>
        </w:rPr>
        <w:t xml:space="preserve"> Trotz dieser Vertretungsvollmacht ist das </w:t>
      </w:r>
      <w:r>
        <w:rPr>
          <w:b/>
          <w:sz w:val="20"/>
          <w:szCs w:val="20"/>
        </w:rPr>
        <w:t>Antragsformular</w:t>
      </w:r>
      <w:r>
        <w:rPr>
          <w:sz w:val="20"/>
          <w:szCs w:val="20"/>
        </w:rPr>
        <w:t xml:space="preserve"> und der </w:t>
      </w:r>
      <w:r>
        <w:rPr>
          <w:b/>
          <w:sz w:val="20"/>
          <w:szCs w:val="20"/>
        </w:rPr>
        <w:t>Beratervertrag</w:t>
      </w:r>
      <w:r>
        <w:rPr>
          <w:sz w:val="20"/>
          <w:szCs w:val="20"/>
        </w:rPr>
        <w:t xml:space="preserve"> vom Vertretungsberechtigten Ihres Unternehmens (lt. Handelsregistereintrag) zu unterzeichnen. Alle sonstigen Formulare können von den hier Bevollmächtigten unterschrieben werden.</w:t>
      </w:r>
    </w:p>
    <w:sectPr>
      <w:headerReference w:type="default" r:id="rId6"/>
      <w:footerReference w:type="default" r:id="rId7"/>
      <w:type w:val="continuous"/>
      <w:pgSz w:w="11907" w:h="16840" w:code="9"/>
      <w:pgMar w:top="1134" w:right="1134" w:bottom="851" w:left="1134" w:header="1134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4.1pt;margin-top:798.25pt;width:54.25pt;height:11.75pt;z-index:-251650048;mso-position-horizontal-relative:page;mso-position-vertical-relative:page" filled="f" stroked="f">
          <v:textbox style="mso-next-textbox:#_x0000_s2053" inset="0,0,0,0">
            <w:txbxContent>
              <w:p>
                <w:pPr>
                  <w:rPr>
                    <w:b/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Seite</w:t>
                </w:r>
                <w:r>
                  <w:rPr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PAGE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  <w:r>
                  <w:rPr>
                    <w:sz w:val="19"/>
                    <w:szCs w:val="19"/>
                  </w:rPr>
                  <w:t xml:space="preserve"> von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NUMPAGES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2" type="#_x0000_t202" style="position:absolute;margin-left:259.6pt;margin-top:798.25pt;width:76pt;height:11.75pt;z-index:-251652096;mso-position-horizontal-relative:page;mso-position-vertical-relative:page" filled="f" stroked="f">
          <v:textbox style="mso-next-textbox:#_x0000_s2052" inset="0,0,0,0">
            <w:txbxContent>
              <w:p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Stand: 23.05.2022</w:t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1" type="#_x0000_t202" style="position:absolute;margin-left:57pt;margin-top:798.25pt;width:52.75pt;height:11.75pt;z-index:-251654144;mso-position-horizontal-relative:page;mso-position-vertical-relative:page" filled="f" stroked="f">
          <v:textbox style="mso-next-textbox:#_x0000_s2051" inset="0,0,0,0">
            <w:txbxContent>
              <w:p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LANUV NRW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pt;margin-top:40.1pt;width:234.6pt;height:29.8pt;z-index:-251656192;mso-position-horizontal-relative:page;mso-position-vertical-relative:page" filled="f" stroked="f">
          <v:textbox style="mso-next-textbox:#_x0000_s2050" inset="0,0,0,0">
            <w:txbxContent>
              <w:p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3"/>
                    <w:w w:val="105"/>
                    <w:sz w:val="16"/>
                  </w:rPr>
                  <w:t>5.9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3861435</wp:posOffset>
          </wp:positionH>
          <wp:positionV relativeFrom="paragraph">
            <wp:posOffset>-377190</wp:posOffset>
          </wp:positionV>
          <wp:extent cx="2258060" cy="499745"/>
          <wp:effectExtent l="0" t="0" r="0" b="0"/>
          <wp:wrapTopAndBottom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SR8SMOedbPHsAOYsMy1rLrafzqXoZyaxprzcogsdMOWronKwagyaRpk8OFlTWk1C+0x2P7dO/UflZxzAc4GYw==" w:salt="RDD0E6XpFST/TRqcUGko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93E999EE-E573-41CE-8C43-B7B9E01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E2BFAD18EF4B1082C024ADD2616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CE219-6623-4563-9A6D-6F130C8AD1AB}"/>
      </w:docPartPr>
      <w:docPartBody>
        <w:p>
          <w:pPr>
            <w:pStyle w:val="4CE2BFAD18EF4B1082C024ADD26166FA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247D78F0D7754639B0EE4231EF920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9C46-AC0D-4F4B-B6D6-C310C774890E}"/>
      </w:docPartPr>
      <w:docPartBody>
        <w:p>
          <w:pPr>
            <w:pStyle w:val="247D78F0D7754639B0EE4231EF920533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D1875AA7FB0E49B7BA131673F37B4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F0A3D-9759-4690-8B24-A21E120C3743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20D06A1C5334A1C927E922CCF27A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53A6D-9075-4F66-A523-263EC270B12C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94E0E6C35D1E4AEBB2403498F7218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9CB8D-7E27-47B5-BA35-CA1E253FC3EC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F489FED49692438E86B4803C343F3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5E146-262F-413F-BB71-7B8F47E63235}"/>
      </w:docPartPr>
      <w:docPartBody>
        <w:p>
          <w:pPr>
            <w:pStyle w:val="F489FED49692438E86B4803C343F35D4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CAFDDE6A02554313B71AD07D9CFFB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C61E4-EEB5-4336-95CF-8D71BAF20252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CE2BFAD18EF4B1082C024ADD26166FA">
    <w:name w:val="4CE2BFAD18EF4B1082C024ADD26166FA"/>
  </w:style>
  <w:style w:type="paragraph" w:customStyle="1" w:styleId="247D78F0D7754639B0EE4231EF920533">
    <w:name w:val="247D78F0D7754639B0EE4231EF920533"/>
  </w:style>
  <w:style w:type="paragraph" w:customStyle="1" w:styleId="F489FED49692438E86B4803C343F35D4">
    <w:name w:val="F489FED49692438E86B4803C343F3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Reitemeyer, Laura</cp:lastModifiedBy>
  <cp:revision>14</cp:revision>
  <dcterms:created xsi:type="dcterms:W3CDTF">2020-09-21T14:58:00Z</dcterms:created>
  <dcterms:modified xsi:type="dcterms:W3CDTF">2022-05-23T11:33:00Z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